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1558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196"/>
        <w:gridCol w:w="44"/>
        <w:gridCol w:w="2554"/>
        <w:gridCol w:w="2550"/>
        <w:gridCol w:w="48"/>
        <w:gridCol w:w="5196"/>
      </w:tblGrid>
      <w:tr w:rsidR="000D4AE9">
        <w:trPr>
          <w:trHeight w:val="231"/>
        </w:trPr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bookmarkStart w:id="0" w:name="_GoBack3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2B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ема: «Монастыри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2B6E46">
              <w:t xml:space="preserve"> </w:t>
            </w:r>
            <w:r w:rsidR="002B6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0D4AE9">
        <w:trPr>
          <w:trHeight w:val="1385"/>
        </w:trPr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pStyle w:val="Default"/>
              <w:jc w:val="both"/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7A4AFB" w:rsidRPr="007A4AFB" w:rsidRDefault="002B340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историю образования монастырей</w:t>
            </w:r>
          </w:p>
          <w:p w:rsidR="000D4AE9" w:rsidRDefault="002B340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Раскрыть назначение монастырей</w:t>
            </w:r>
          </w:p>
          <w:p w:rsidR="000D4AE9" w:rsidRDefault="002B3408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Изучить разновидности монастырей</w:t>
            </w:r>
          </w:p>
          <w:p w:rsidR="000D4AE9" w:rsidRDefault="00CC6BEC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r w:rsidR="002B3408">
              <w:rPr>
                <w:rFonts w:ascii="Times New Roman" w:hAnsi="Times New Roman"/>
                <w:sz w:val="24"/>
                <w:szCs w:val="24"/>
              </w:rPr>
              <w:t>различать виды монастырей</w:t>
            </w:r>
          </w:p>
          <w:p w:rsidR="000D4AE9" w:rsidRDefault="000D4AE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0D4AE9">
        <w:tc>
          <w:tcPr>
            <w:tcW w:w="5240" w:type="dxa"/>
            <w:gridSpan w:val="2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03631B" w:rsidRPr="0003631B" w:rsidRDefault="00CC6BEC" w:rsidP="0003631B">
            <w:pPr>
              <w:pStyle w:val="a9"/>
              <w:numPr>
                <w:ilvl w:val="0"/>
                <w:numId w:val="3"/>
              </w:numPr>
              <w:spacing w:after="0" w:line="285" w:lineRule="atLeast"/>
              <w:rPr>
                <w:rFonts w:ascii="Times New Roman" w:hAnsi="Times New Roman" w:cs="Times New Roman"/>
              </w:rPr>
            </w:pPr>
            <w:r w:rsidRPr="0003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и </w:t>
            </w:r>
            <w:r w:rsidR="002B3408" w:rsidRPr="0003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виды монастырей</w:t>
            </w:r>
          </w:p>
          <w:p w:rsidR="0003631B" w:rsidRPr="0003631B" w:rsidRDefault="0003631B" w:rsidP="0003631B">
            <w:pPr>
              <w:pStyle w:val="a9"/>
              <w:numPr>
                <w:ilvl w:val="0"/>
                <w:numId w:val="3"/>
              </w:numPr>
              <w:spacing w:after="0" w:line="285" w:lineRule="atLeast"/>
              <w:rPr>
                <w:rFonts w:ascii="Times New Roman" w:hAnsi="Times New Roman" w:cs="Times New Roman"/>
              </w:rPr>
            </w:pPr>
            <w:r w:rsidRPr="0003631B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>
              <w:rPr>
                <w:rFonts w:ascii="Times New Roman" w:hAnsi="Times New Roman" w:cs="Times New Roman"/>
              </w:rPr>
              <w:t>нахождение основных монастырей</w:t>
            </w:r>
          </w:p>
          <w:p w:rsidR="000D4AE9" w:rsidRPr="002B3408" w:rsidRDefault="000D4AE9" w:rsidP="002B34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D4AE9" w:rsidRDefault="0003631B" w:rsidP="0003631B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Богословие, история, аскетика</w:t>
            </w:r>
          </w:p>
        </w:tc>
        <w:tc>
          <w:tcPr>
            <w:tcW w:w="5244" w:type="dxa"/>
            <w:gridSpan w:val="2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 мировоззрение</w:t>
            </w:r>
          </w:p>
        </w:tc>
      </w:tr>
      <w:tr w:rsidR="000D4AE9">
        <w:trPr>
          <w:trHeight w:val="252"/>
        </w:trPr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 w:rsidP="0003631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связи:</w:t>
            </w:r>
            <w:r w:rsidR="007A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Богословие, история, философия, </w:t>
            </w:r>
            <w:r w:rsidR="00036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аскетика</w:t>
            </w:r>
          </w:p>
        </w:tc>
      </w:tr>
      <w:tr w:rsidR="000D4AE9">
        <w:trPr>
          <w:trHeight w:val="550"/>
        </w:trPr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</w:p>
          <w:p w:rsidR="000D4AE9" w:rsidRDefault="0003631B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карточки с</w:t>
            </w:r>
            <w:r w:rsidR="007A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фотографиями и </w:t>
            </w:r>
            <w:r w:rsidR="007A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трудными для понимания словами</w:t>
            </w:r>
          </w:p>
          <w:p w:rsidR="000D4AE9" w:rsidRDefault="000D4AE9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</w:tr>
      <w:tr w:rsidR="000D4AE9">
        <w:trPr>
          <w:trHeight w:val="337"/>
        </w:trPr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учителя: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85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0D4AE9"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03631B" w:rsidRDefault="0003631B" w:rsidP="000363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 xml:space="preserve">аздает фотографии с изображением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видов монастырей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 xml:space="preserve"> и просит ответить на вопрос, что объединяет каждую группу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монастырей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0363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>твечают на вопрос</w:t>
            </w:r>
            <w:r w:rsidR="00561C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 xml:space="preserve">, выслушивают мнения </w:t>
            </w:r>
            <w:proofErr w:type="spellStart"/>
            <w:r w:rsidR="00CC6BEC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-друга</w:t>
            </w:r>
            <w:proofErr w:type="spellEnd"/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0D4AE9">
        <w:trPr>
          <w:trHeight w:val="993"/>
        </w:trPr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561CDB" w:rsidRDefault="00561C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="00CC6BE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составить список </w:t>
            </w:r>
            <w:r w:rsidR="0003631B">
              <w:rPr>
                <w:rFonts w:ascii="Times New Roman" w:hAnsi="Times New Roman" w:cs="Times New Roman"/>
                <w:sz w:val="24"/>
                <w:szCs w:val="24"/>
              </w:rPr>
              <w:t>известных монастырей и к какому виду они относятся</w:t>
            </w:r>
          </w:p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зачитать , записывает ответы на доске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561CDB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список </w:t>
            </w:r>
            <w:r w:rsidR="0003631B" w:rsidRPr="0003631B">
              <w:rPr>
                <w:rFonts w:ascii="Times New Roman" w:hAnsi="Times New Roman" w:cs="Times New Roman"/>
                <w:sz w:val="24"/>
                <w:szCs w:val="24"/>
              </w:rPr>
              <w:t>известных монастырей и к какому виду они относятся</w:t>
            </w:r>
          </w:p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Зачитывают то, что написали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D4AE9">
        <w:tc>
          <w:tcPr>
            <w:tcW w:w="7794" w:type="dxa"/>
            <w:gridSpan w:val="3"/>
            <w:tcBorders>
              <w:right w:val="nil"/>
            </w:tcBorders>
            <w:shd w:val="clear" w:color="auto" w:fill="auto"/>
            <w:tcMar>
              <w:left w:w="93" w:type="dxa"/>
            </w:tcMar>
          </w:tcPr>
          <w:p w:rsidR="00CC6BEC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историю </w:t>
            </w:r>
            <w:r w:rsidR="0003631B">
              <w:rPr>
                <w:rFonts w:ascii="Times New Roman" w:hAnsi="Times New Roman" w:cs="Times New Roman"/>
                <w:sz w:val="24"/>
                <w:szCs w:val="24"/>
              </w:rPr>
              <w:t>образования монастырей</w:t>
            </w:r>
          </w:p>
          <w:p w:rsidR="000D4AE9" w:rsidRPr="0003631B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="00036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</w:t>
            </w:r>
            <w:r w:rsidR="0003631B">
              <w:rPr>
                <w:rFonts w:ascii="Times New Roman" w:hAnsi="Times New Roman" w:cs="Times New Roman"/>
                <w:sz w:val="24"/>
                <w:szCs w:val="24"/>
              </w:rPr>
              <w:t>монашество</w:t>
            </w: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Pr="00CC6BEC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наводящие вопросы учителя, пытаются рассуждать вместе с ним</w:t>
            </w:r>
          </w:p>
          <w:p w:rsidR="000D4AE9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CC6BEC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0D4AE9"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C038B7" w:rsidRDefault="00C03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вспомнить тему урока</w:t>
            </w:r>
          </w:p>
          <w:p w:rsidR="000D4AE9" w:rsidRDefault="00C038B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1" w:name="_GoBack"/>
            <w:bookmarkEnd w:id="1"/>
            <w:r w:rsidR="00CC6BEC">
              <w:rPr>
                <w:rFonts w:ascii="Times New Roman" w:hAnsi="Times New Roman" w:cs="Times New Roman"/>
                <w:sz w:val="24"/>
                <w:szCs w:val="24"/>
              </w:rPr>
              <w:t>росит оценить, насколько интересен был материал, о чем обязательно расскажут своим родителям</w:t>
            </w:r>
          </w:p>
          <w:p w:rsidR="000D4AE9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таблицей самоанализа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3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тему урока, его содержание, оценивают уровень интереса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E9" w:rsidRDefault="00CC6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таблицей самоанализа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Дополнительный материал: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творческие задания:</w:t>
            </w:r>
          </w:p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Самоанализ</w:t>
            </w:r>
          </w:p>
        </w:tc>
      </w:tr>
      <w:tr w:rsidR="000D4AE9">
        <w:tc>
          <w:tcPr>
            <w:tcW w:w="5196" w:type="dxa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</w:tc>
        <w:tc>
          <w:tcPr>
            <w:tcW w:w="5196" w:type="dxa"/>
            <w:gridSpan w:val="4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Сложности: </w:t>
            </w:r>
          </w:p>
        </w:tc>
        <w:tc>
          <w:tcPr>
            <w:tcW w:w="5196" w:type="dxa"/>
            <w:shd w:val="clear" w:color="auto" w:fill="auto"/>
            <w:tcMar>
              <w:left w:w="93" w:type="dxa"/>
            </w:tcMar>
          </w:tcPr>
          <w:p w:rsidR="000D4AE9" w:rsidRDefault="00CC6BE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</w:t>
            </w: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E9">
        <w:tc>
          <w:tcPr>
            <w:tcW w:w="15588" w:type="dxa"/>
            <w:gridSpan w:val="6"/>
            <w:shd w:val="clear" w:color="auto" w:fill="auto"/>
            <w:tcMar>
              <w:left w:w="93" w:type="dxa"/>
            </w:tcMar>
          </w:tcPr>
          <w:p w:rsidR="000D4AE9" w:rsidRDefault="000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AE9" w:rsidRDefault="000D4AE9">
      <w:pPr>
        <w:jc w:val="center"/>
      </w:pPr>
    </w:p>
    <w:sectPr w:rsidR="000D4A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E77"/>
    <w:multiLevelType w:val="hybridMultilevel"/>
    <w:tmpl w:val="327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22D3"/>
    <w:multiLevelType w:val="multilevel"/>
    <w:tmpl w:val="65DC0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166DB5"/>
    <w:multiLevelType w:val="multilevel"/>
    <w:tmpl w:val="059CB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9"/>
    <w:rsid w:val="0003631B"/>
    <w:rsid w:val="000D4AE9"/>
    <w:rsid w:val="002B3408"/>
    <w:rsid w:val="002B6E46"/>
    <w:rsid w:val="00561CDB"/>
    <w:rsid w:val="007A4AFB"/>
    <w:rsid w:val="00C038B7"/>
    <w:rsid w:val="00C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62E0"/>
  <w15:docId w15:val="{5E15AA93-5492-448D-B804-4684B7AA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qFormat/>
    <w:pPr>
      <w:outlineLvl w:val="0"/>
    </w:pPr>
  </w:style>
  <w:style w:type="paragraph" w:styleId="2">
    <w:name w:val="heading 2"/>
    <w:basedOn w:val="a"/>
    <w:qFormat/>
    <w:pPr>
      <w:outlineLvl w:val="1"/>
    </w:pPr>
  </w:style>
  <w:style w:type="paragraph" w:styleId="3">
    <w:name w:val="heading 3"/>
    <w:basedOn w:val="a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  <w:rsid w:val="002B0512"/>
  </w:style>
  <w:style w:type="character" w:customStyle="1" w:styleId="a3">
    <w:name w:val="Текст выноски Знак"/>
    <w:basedOn w:val="a0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ascii="Times New Roman" w:hAnsi="Times New Roman" w:cs="Symbol"/>
      <w:b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a4">
    <w:name w:val="Title"/>
    <w:basedOn w:val="a"/>
    <w:next w:val="a5"/>
    <w:qFormat/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Блочная цитата"/>
    <w:basedOn w:val="a"/>
    <w:qFormat/>
  </w:style>
  <w:style w:type="paragraph" w:styleId="ac">
    <w:name w:val="Subtitle"/>
    <w:basedOn w:val="a"/>
    <w:qFormat/>
  </w:style>
  <w:style w:type="table" w:styleId="ad">
    <w:name w:val="Table Grid"/>
    <w:basedOn w:val="a1"/>
    <w:uiPriority w:val="39"/>
    <w:rsid w:val="0028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 Windows</cp:lastModifiedBy>
  <cp:revision>57</cp:revision>
  <cp:lastPrinted>2014-03-14T06:05:00Z</cp:lastPrinted>
  <dcterms:created xsi:type="dcterms:W3CDTF">2014-08-31T14:38:00Z</dcterms:created>
  <dcterms:modified xsi:type="dcterms:W3CDTF">2020-11-19T18:34:00Z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